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96" w:rsidRPr="00EF38A6" w:rsidRDefault="004C722D" w:rsidP="00EF38A6">
      <w:pPr>
        <w:rPr>
          <w:rFonts w:ascii="Times New Roman" w:hAnsi="Times New Roman" w:cs="Times New Roman"/>
          <w:b/>
        </w:rPr>
      </w:pPr>
      <w:r w:rsidRPr="00EF38A6">
        <w:rPr>
          <w:rFonts w:ascii="Times New Roman" w:hAnsi="Times New Roman" w:cs="Times New Roman"/>
          <w:b/>
        </w:rPr>
        <w:t xml:space="preserve">Sex Differences in the Impact of Adolescent Psychosocial </w:t>
      </w:r>
      <w:r w:rsidR="00A2152D" w:rsidRPr="00EF38A6">
        <w:rPr>
          <w:rFonts w:ascii="Times New Roman" w:hAnsi="Times New Roman" w:cs="Times New Roman"/>
          <w:b/>
        </w:rPr>
        <w:t xml:space="preserve">Stress </w:t>
      </w:r>
      <w:r w:rsidRPr="00EF38A6">
        <w:rPr>
          <w:rFonts w:ascii="Times New Roman" w:hAnsi="Times New Roman" w:cs="Times New Roman"/>
          <w:b/>
        </w:rPr>
        <w:t xml:space="preserve">on </w:t>
      </w:r>
      <w:r w:rsidR="00A2152D" w:rsidRPr="00EF38A6">
        <w:rPr>
          <w:rFonts w:ascii="Times New Roman" w:hAnsi="Times New Roman" w:cs="Times New Roman"/>
          <w:b/>
        </w:rPr>
        <w:t>Behavior and Body Weight Regulation</w:t>
      </w:r>
    </w:p>
    <w:p w:rsidR="00FD4B0A" w:rsidRPr="00EF38A6" w:rsidRDefault="00FD4B0A" w:rsidP="00EF38A6">
      <w:pPr>
        <w:rPr>
          <w:rFonts w:ascii="Times New Roman" w:hAnsi="Times New Roman" w:cs="Times New Roman"/>
        </w:rPr>
      </w:pPr>
    </w:p>
    <w:p w:rsidR="00EF1B96" w:rsidRDefault="00FD4B0A" w:rsidP="00EF38A6">
      <w:pPr>
        <w:rPr>
          <w:rFonts w:ascii="Times New Roman" w:hAnsi="Times New Roman" w:cs="Times New Roman"/>
        </w:rPr>
      </w:pPr>
      <w:r w:rsidRPr="00EF38A6">
        <w:rPr>
          <w:rFonts w:ascii="Times New Roman" w:hAnsi="Times New Roman" w:cs="Times New Roman"/>
        </w:rPr>
        <w:t>Matia B. Solomon</w:t>
      </w:r>
      <w:r w:rsidR="00EF38A6" w:rsidRPr="00EF38A6">
        <w:rPr>
          <w:rFonts w:ascii="Times New Roman" w:hAnsi="Times New Roman" w:cs="Times New Roman"/>
        </w:rPr>
        <w:t xml:space="preserve"> (presenting author)</w:t>
      </w:r>
      <w:proofErr w:type="gramStart"/>
      <w:r w:rsidRPr="00EF38A6">
        <w:rPr>
          <w:rFonts w:ascii="Times New Roman" w:hAnsi="Times New Roman" w:cs="Times New Roman"/>
        </w:rPr>
        <w:t>,</w:t>
      </w:r>
      <w:r w:rsidR="00854793" w:rsidRPr="00854793">
        <w:rPr>
          <w:rFonts w:ascii="Times New Roman" w:hAnsi="Times New Roman" w:cs="Times New Roman"/>
          <w:vertAlign w:val="superscript"/>
        </w:rPr>
        <w:t>1</w:t>
      </w:r>
      <w:proofErr w:type="gramEnd"/>
      <w:r w:rsidRPr="00EF38A6">
        <w:rPr>
          <w:rFonts w:ascii="Times New Roman" w:hAnsi="Times New Roman" w:cs="Times New Roman"/>
        </w:rPr>
        <w:t xml:space="preserve"> </w:t>
      </w:r>
      <w:proofErr w:type="spellStart"/>
      <w:r w:rsidR="004C722D" w:rsidRPr="00EF38A6">
        <w:rPr>
          <w:rFonts w:ascii="Times New Roman" w:hAnsi="Times New Roman" w:cs="Times New Roman"/>
        </w:rPr>
        <w:t>Lorah</w:t>
      </w:r>
      <w:proofErr w:type="spellEnd"/>
      <w:r w:rsidR="004C722D" w:rsidRPr="00EF38A6">
        <w:rPr>
          <w:rFonts w:ascii="Times New Roman" w:hAnsi="Times New Roman" w:cs="Times New Roman"/>
        </w:rPr>
        <w:t xml:space="preserve"> Dorn,</w:t>
      </w:r>
      <w:r w:rsidR="00854793" w:rsidRPr="00854793">
        <w:rPr>
          <w:rFonts w:ascii="Times New Roman" w:hAnsi="Times New Roman" w:cs="Times New Roman"/>
          <w:vertAlign w:val="superscript"/>
        </w:rPr>
        <w:t>2</w:t>
      </w:r>
      <w:r w:rsidR="004C722D" w:rsidRPr="00EF38A6">
        <w:rPr>
          <w:rFonts w:ascii="Times New Roman" w:hAnsi="Times New Roman" w:cs="Times New Roman"/>
        </w:rPr>
        <w:t xml:space="preserve"> </w:t>
      </w:r>
      <w:r w:rsidR="009972CA" w:rsidRPr="00EF38A6">
        <w:rPr>
          <w:rFonts w:ascii="Times New Roman" w:hAnsi="Times New Roman" w:cs="Times New Roman"/>
        </w:rPr>
        <w:t>Joshua Streicher,</w:t>
      </w:r>
      <w:r w:rsidR="00854793" w:rsidRPr="00854793">
        <w:rPr>
          <w:rFonts w:ascii="Times New Roman" w:hAnsi="Times New Roman" w:cs="Times New Roman"/>
          <w:vertAlign w:val="superscript"/>
        </w:rPr>
        <w:t>1</w:t>
      </w:r>
      <w:r w:rsidR="009972CA" w:rsidRPr="00EF38A6">
        <w:rPr>
          <w:rFonts w:ascii="Times New Roman" w:hAnsi="Times New Roman" w:cs="Times New Roman"/>
        </w:rPr>
        <w:t xml:space="preserve"> </w:t>
      </w:r>
      <w:r w:rsidR="00EF1B96" w:rsidRPr="00EF38A6">
        <w:rPr>
          <w:rFonts w:ascii="Times New Roman" w:hAnsi="Times New Roman" w:cs="Times New Roman"/>
        </w:rPr>
        <w:t>Jody Caldwell,</w:t>
      </w:r>
      <w:r w:rsidR="00854793" w:rsidRPr="00854793">
        <w:rPr>
          <w:rFonts w:ascii="Times New Roman" w:hAnsi="Times New Roman" w:cs="Times New Roman"/>
          <w:vertAlign w:val="superscript"/>
        </w:rPr>
        <w:t>1</w:t>
      </w:r>
      <w:r w:rsidR="00EF1B96" w:rsidRPr="00EF38A6">
        <w:rPr>
          <w:rFonts w:ascii="Times New Roman" w:hAnsi="Times New Roman" w:cs="Times New Roman"/>
        </w:rPr>
        <w:t xml:space="preserve"> </w:t>
      </w:r>
      <w:r w:rsidRPr="00EF38A6">
        <w:rPr>
          <w:rFonts w:ascii="Times New Roman" w:hAnsi="Times New Roman" w:cs="Times New Roman"/>
        </w:rPr>
        <w:t>Sarah Berman</w:t>
      </w:r>
      <w:r w:rsidR="00EF38A6" w:rsidRPr="00EF38A6">
        <w:rPr>
          <w:rFonts w:ascii="Times New Roman" w:hAnsi="Times New Roman" w:cs="Times New Roman"/>
        </w:rPr>
        <w:t>,</w:t>
      </w:r>
      <w:r w:rsidR="00854793" w:rsidRPr="00854793">
        <w:rPr>
          <w:rFonts w:ascii="Times New Roman" w:hAnsi="Times New Roman" w:cs="Times New Roman"/>
          <w:vertAlign w:val="superscript"/>
        </w:rPr>
        <w:t>1</w:t>
      </w:r>
      <w:r w:rsidR="00EF38A6" w:rsidRPr="00EF38A6">
        <w:rPr>
          <w:rFonts w:ascii="Times New Roman" w:hAnsi="Times New Roman" w:cs="Times New Roman"/>
        </w:rPr>
        <w:t xml:space="preserve"> and </w:t>
      </w:r>
      <w:r w:rsidRPr="00EF38A6">
        <w:rPr>
          <w:rFonts w:ascii="Times New Roman" w:hAnsi="Times New Roman" w:cs="Times New Roman"/>
        </w:rPr>
        <w:t>Andrew Birkenhauer</w:t>
      </w:r>
      <w:r w:rsidR="00854793" w:rsidRPr="00854793">
        <w:rPr>
          <w:rFonts w:ascii="Times New Roman" w:hAnsi="Times New Roman" w:cs="Times New Roman"/>
          <w:vertAlign w:val="superscript"/>
        </w:rPr>
        <w:t>1</w:t>
      </w:r>
    </w:p>
    <w:p w:rsidR="00854793" w:rsidRDefault="00854793" w:rsidP="00EF38A6">
      <w:pPr>
        <w:rPr>
          <w:rFonts w:ascii="Times New Roman" w:hAnsi="Times New Roman" w:cs="Times New Roman"/>
        </w:rPr>
      </w:pPr>
    </w:p>
    <w:p w:rsidR="00854793" w:rsidRPr="00854793" w:rsidRDefault="00854793" w:rsidP="00EF38A6">
      <w:pPr>
        <w:rPr>
          <w:rFonts w:ascii="Times New Roman" w:hAnsi="Times New Roman" w:cs="Times New Roman"/>
          <w:i/>
        </w:rPr>
      </w:pPr>
      <w:r w:rsidRPr="00854793">
        <w:rPr>
          <w:rFonts w:ascii="Times New Roman" w:hAnsi="Times New Roman" w:cs="Times New Roman"/>
          <w:i/>
          <w:vertAlign w:val="superscript"/>
        </w:rPr>
        <w:t>1</w:t>
      </w:r>
      <w:r w:rsidRPr="00854793">
        <w:rPr>
          <w:rFonts w:ascii="Times New Roman" w:hAnsi="Times New Roman" w:cs="Times New Roman"/>
          <w:i/>
        </w:rPr>
        <w:t xml:space="preserve">University of Cincinnati and </w:t>
      </w:r>
      <w:r w:rsidRPr="00854793">
        <w:rPr>
          <w:rFonts w:ascii="Times New Roman" w:hAnsi="Times New Roman" w:cs="Times New Roman"/>
          <w:i/>
          <w:vertAlign w:val="superscript"/>
        </w:rPr>
        <w:t>2</w:t>
      </w:r>
      <w:r w:rsidRPr="00854793">
        <w:rPr>
          <w:rFonts w:ascii="Times New Roman" w:hAnsi="Times New Roman" w:cs="Times New Roman"/>
          <w:i/>
        </w:rPr>
        <w:t>Pennsylvania State University</w:t>
      </w:r>
    </w:p>
    <w:p w:rsidR="00EF1B96" w:rsidRPr="00EF38A6" w:rsidRDefault="00EF1B96" w:rsidP="00EF38A6">
      <w:pPr>
        <w:rPr>
          <w:rFonts w:ascii="Times New Roman" w:hAnsi="Times New Roman" w:cs="Times New Roman"/>
        </w:rPr>
      </w:pPr>
    </w:p>
    <w:p w:rsidR="00EF38A6" w:rsidRPr="00EF38A6" w:rsidRDefault="00A2152D" w:rsidP="00EF38A6">
      <w:pPr>
        <w:rPr>
          <w:rFonts w:ascii="Times New Roman" w:hAnsi="Times New Roman" w:cs="Times New Roman"/>
        </w:rPr>
      </w:pPr>
      <w:r w:rsidRPr="00EF38A6">
        <w:rPr>
          <w:rFonts w:ascii="Times New Roman" w:hAnsi="Times New Roman" w:cs="Times New Roman"/>
          <w:b/>
        </w:rPr>
        <w:t>Background</w:t>
      </w:r>
      <w:r w:rsidR="00EF38A6" w:rsidRPr="00EF38A6">
        <w:rPr>
          <w:rFonts w:ascii="Times New Roman" w:hAnsi="Times New Roman" w:cs="Times New Roman"/>
          <w:b/>
        </w:rPr>
        <w:t xml:space="preserve"> and Objective</w:t>
      </w:r>
      <w:r w:rsidRPr="00EF38A6">
        <w:rPr>
          <w:rFonts w:ascii="Times New Roman" w:hAnsi="Times New Roman" w:cs="Times New Roman"/>
          <w:b/>
        </w:rPr>
        <w:t>:</w:t>
      </w:r>
      <w:r w:rsidRPr="00EF38A6">
        <w:rPr>
          <w:rFonts w:ascii="Times New Roman" w:hAnsi="Times New Roman" w:cs="Times New Roman"/>
        </w:rPr>
        <w:t xml:space="preserve"> Social </w:t>
      </w:r>
      <w:r w:rsidR="0084362C" w:rsidRPr="00EF38A6">
        <w:rPr>
          <w:rFonts w:ascii="Times New Roman" w:hAnsi="Times New Roman" w:cs="Times New Roman"/>
        </w:rPr>
        <w:t xml:space="preserve">defeat </w:t>
      </w:r>
      <w:r w:rsidR="009C01DA" w:rsidRPr="00EF38A6">
        <w:rPr>
          <w:rFonts w:ascii="Times New Roman" w:hAnsi="Times New Roman" w:cs="Times New Roman"/>
        </w:rPr>
        <w:t xml:space="preserve">stress </w:t>
      </w:r>
      <w:r w:rsidR="0084362C" w:rsidRPr="00EF38A6">
        <w:rPr>
          <w:rFonts w:ascii="Times New Roman" w:hAnsi="Times New Roman" w:cs="Times New Roman"/>
        </w:rPr>
        <w:t xml:space="preserve">(i.e., </w:t>
      </w:r>
      <w:r w:rsidR="00FC64B2">
        <w:rPr>
          <w:rFonts w:ascii="Times New Roman" w:hAnsi="Times New Roman" w:cs="Times New Roman"/>
        </w:rPr>
        <w:t xml:space="preserve">stress resulting from </w:t>
      </w:r>
      <w:r w:rsidR="0084362C" w:rsidRPr="00EF38A6">
        <w:rPr>
          <w:rFonts w:ascii="Times New Roman" w:hAnsi="Times New Roman" w:cs="Times New Roman"/>
        </w:rPr>
        <w:t>bullying)</w:t>
      </w:r>
      <w:r w:rsidR="00092BE9" w:rsidRPr="00EF38A6">
        <w:rPr>
          <w:rFonts w:ascii="Times New Roman" w:hAnsi="Times New Roman" w:cs="Times New Roman"/>
        </w:rPr>
        <w:t xml:space="preserve"> </w:t>
      </w:r>
      <w:r w:rsidR="00EF1B96" w:rsidRPr="00EF38A6">
        <w:rPr>
          <w:rFonts w:ascii="Times New Roman" w:hAnsi="Times New Roman" w:cs="Times New Roman"/>
        </w:rPr>
        <w:t>is a common problem among adolescents</w:t>
      </w:r>
      <w:r w:rsidR="0084362C" w:rsidRPr="00EF38A6">
        <w:rPr>
          <w:rFonts w:ascii="Times New Roman" w:hAnsi="Times New Roman" w:cs="Times New Roman"/>
        </w:rPr>
        <w:t xml:space="preserve"> and is linked with psychological (anxiety and depression)</w:t>
      </w:r>
      <w:r w:rsidR="00EF1B96" w:rsidRPr="00EF38A6">
        <w:rPr>
          <w:rFonts w:ascii="Times New Roman" w:hAnsi="Times New Roman" w:cs="Times New Roman"/>
        </w:rPr>
        <w:t xml:space="preserve"> and metaboli</w:t>
      </w:r>
      <w:r w:rsidR="00092BE9" w:rsidRPr="00EF38A6">
        <w:rPr>
          <w:rFonts w:ascii="Times New Roman" w:hAnsi="Times New Roman" w:cs="Times New Roman"/>
        </w:rPr>
        <w:t>c</w:t>
      </w:r>
      <w:r w:rsidR="00EF1B96" w:rsidRPr="00EF38A6">
        <w:rPr>
          <w:rFonts w:ascii="Times New Roman" w:hAnsi="Times New Roman" w:cs="Times New Roman"/>
        </w:rPr>
        <w:t xml:space="preserve"> conditions later in adulthood. </w:t>
      </w:r>
      <w:r w:rsidR="009C01DA" w:rsidRPr="00EF38A6">
        <w:rPr>
          <w:rFonts w:ascii="Times New Roman" w:hAnsi="Times New Roman" w:cs="Times New Roman"/>
        </w:rPr>
        <w:t>F</w:t>
      </w:r>
      <w:r w:rsidR="00092BE9" w:rsidRPr="00EF38A6">
        <w:rPr>
          <w:rFonts w:ascii="Times New Roman" w:hAnsi="Times New Roman" w:cs="Times New Roman"/>
        </w:rPr>
        <w:t xml:space="preserve">emales are twice as likely </w:t>
      </w:r>
      <w:r w:rsidR="00FC64B2">
        <w:rPr>
          <w:rFonts w:ascii="Times New Roman" w:hAnsi="Times New Roman" w:cs="Times New Roman"/>
        </w:rPr>
        <w:t xml:space="preserve">as males </w:t>
      </w:r>
      <w:r w:rsidR="00092BE9" w:rsidRPr="00EF38A6">
        <w:rPr>
          <w:rFonts w:ascii="Times New Roman" w:hAnsi="Times New Roman" w:cs="Times New Roman"/>
        </w:rPr>
        <w:t>to suffer from stress-related psychopathologies, which emerge during the adolescent period.</w:t>
      </w:r>
      <w:r w:rsidR="0084362C" w:rsidRPr="00EF38A6">
        <w:rPr>
          <w:rFonts w:ascii="Times New Roman" w:hAnsi="Times New Roman" w:cs="Times New Roman"/>
        </w:rPr>
        <w:t xml:space="preserve"> Despite this fact, the majority of rodent studies utilize </w:t>
      </w:r>
      <w:r w:rsidR="004F5AB5" w:rsidRPr="00EF38A6">
        <w:rPr>
          <w:rFonts w:ascii="Times New Roman" w:hAnsi="Times New Roman" w:cs="Times New Roman"/>
        </w:rPr>
        <w:t>males</w:t>
      </w:r>
      <w:r w:rsidR="00EF38A6" w:rsidRPr="00EF38A6">
        <w:rPr>
          <w:rFonts w:ascii="Times New Roman" w:hAnsi="Times New Roman" w:cs="Times New Roman"/>
        </w:rPr>
        <w:t xml:space="preserve">. </w:t>
      </w:r>
      <w:r w:rsidR="002327AC" w:rsidRPr="00EF38A6">
        <w:rPr>
          <w:rFonts w:ascii="Times New Roman" w:hAnsi="Times New Roman" w:cs="Times New Roman"/>
        </w:rPr>
        <w:t xml:space="preserve">The goal of the present study was to determine whether there </w:t>
      </w:r>
      <w:r w:rsidR="005F6F24" w:rsidRPr="00EF38A6">
        <w:rPr>
          <w:rFonts w:ascii="Times New Roman" w:hAnsi="Times New Roman" w:cs="Times New Roman"/>
        </w:rPr>
        <w:t xml:space="preserve">are </w:t>
      </w:r>
      <w:r w:rsidR="002327AC" w:rsidRPr="00EF38A6">
        <w:rPr>
          <w:rFonts w:ascii="Times New Roman" w:hAnsi="Times New Roman" w:cs="Times New Roman"/>
        </w:rPr>
        <w:t>sex differences in the behavioral and metabolic consequences of a</w:t>
      </w:r>
      <w:r w:rsidR="00EF38A6" w:rsidRPr="00EF38A6">
        <w:rPr>
          <w:rFonts w:ascii="Times New Roman" w:hAnsi="Times New Roman" w:cs="Times New Roman"/>
        </w:rPr>
        <w:t>dolescent social defeat stress.</w:t>
      </w:r>
    </w:p>
    <w:p w:rsidR="00EF38A6" w:rsidRPr="00EF38A6" w:rsidRDefault="002327AC" w:rsidP="00EF38A6">
      <w:pPr>
        <w:rPr>
          <w:rFonts w:ascii="Times New Roman" w:hAnsi="Times New Roman" w:cs="Times New Roman"/>
        </w:rPr>
      </w:pPr>
      <w:r w:rsidRPr="00EF38A6">
        <w:rPr>
          <w:rFonts w:ascii="Times New Roman" w:hAnsi="Times New Roman" w:cs="Times New Roman"/>
          <w:b/>
        </w:rPr>
        <w:t>Methods:</w:t>
      </w:r>
      <w:r w:rsidRPr="00EF38A6">
        <w:rPr>
          <w:rFonts w:ascii="Times New Roman" w:hAnsi="Times New Roman" w:cs="Times New Roman"/>
        </w:rPr>
        <w:t xml:space="preserve"> </w:t>
      </w:r>
      <w:r w:rsidR="003D0FB7" w:rsidRPr="00EF38A6">
        <w:rPr>
          <w:rFonts w:ascii="Times New Roman" w:hAnsi="Times New Roman" w:cs="Times New Roman"/>
        </w:rPr>
        <w:t>To accomplish this goal, male and female rats were exposed to social defeat stress or served as non-stressed controls during the adolescent period</w:t>
      </w:r>
      <w:r w:rsidR="002D7686">
        <w:rPr>
          <w:rFonts w:ascii="Times New Roman" w:hAnsi="Times New Roman" w:cs="Times New Roman"/>
        </w:rPr>
        <w:t xml:space="preserve">. </w:t>
      </w:r>
      <w:r w:rsidR="003D0FB7" w:rsidRPr="00EF38A6">
        <w:rPr>
          <w:rFonts w:ascii="Times New Roman" w:hAnsi="Times New Roman" w:cs="Times New Roman"/>
        </w:rPr>
        <w:t>Males and females were tested for anxiety-like and depression-like behavior during adolescence or adulthood</w:t>
      </w:r>
      <w:r w:rsidR="002D7686">
        <w:rPr>
          <w:rFonts w:ascii="Times New Roman" w:hAnsi="Times New Roman" w:cs="Times New Roman"/>
        </w:rPr>
        <w:t xml:space="preserve">. </w:t>
      </w:r>
      <w:r w:rsidR="00493438" w:rsidRPr="00EF38A6">
        <w:rPr>
          <w:rFonts w:ascii="Times New Roman" w:hAnsi="Times New Roman" w:cs="Times New Roman"/>
        </w:rPr>
        <w:t>Body weight was a</w:t>
      </w:r>
      <w:r w:rsidR="00EF38A6" w:rsidRPr="00EF38A6">
        <w:rPr>
          <w:rFonts w:ascii="Times New Roman" w:hAnsi="Times New Roman" w:cs="Times New Roman"/>
        </w:rPr>
        <w:t>lso assessed during this time.</w:t>
      </w:r>
    </w:p>
    <w:p w:rsidR="00EF38A6" w:rsidRPr="00EF38A6" w:rsidRDefault="00493438" w:rsidP="00EF38A6">
      <w:pPr>
        <w:rPr>
          <w:rFonts w:ascii="Times New Roman" w:hAnsi="Times New Roman" w:cs="Times New Roman"/>
        </w:rPr>
      </w:pPr>
      <w:r w:rsidRPr="00EF38A6">
        <w:rPr>
          <w:rFonts w:ascii="Times New Roman" w:hAnsi="Times New Roman" w:cs="Times New Roman"/>
          <w:b/>
        </w:rPr>
        <w:t xml:space="preserve">Results: </w:t>
      </w:r>
      <w:r w:rsidR="008229C1" w:rsidRPr="00EF38A6">
        <w:rPr>
          <w:rFonts w:ascii="Times New Roman" w:hAnsi="Times New Roman" w:cs="Times New Roman"/>
        </w:rPr>
        <w:t>Adolescent s</w:t>
      </w:r>
      <w:r w:rsidRPr="00EF38A6">
        <w:rPr>
          <w:rFonts w:ascii="Times New Roman" w:hAnsi="Times New Roman" w:cs="Times New Roman"/>
        </w:rPr>
        <w:t xml:space="preserve">ocial defeat stress significantly increased </w:t>
      </w:r>
      <w:r w:rsidR="008229C1" w:rsidRPr="00EF38A6">
        <w:rPr>
          <w:rFonts w:ascii="Times New Roman" w:hAnsi="Times New Roman" w:cs="Times New Roman"/>
        </w:rPr>
        <w:t>anxiety-like behavior in non</w:t>
      </w:r>
      <w:r w:rsidR="00B043BC" w:rsidRPr="00EF38A6">
        <w:rPr>
          <w:rFonts w:ascii="Times New Roman" w:hAnsi="Times New Roman" w:cs="Times New Roman"/>
        </w:rPr>
        <w:t>-</w:t>
      </w:r>
      <w:r w:rsidR="008229C1" w:rsidRPr="00EF38A6">
        <w:rPr>
          <w:rFonts w:ascii="Times New Roman" w:hAnsi="Times New Roman" w:cs="Times New Roman"/>
        </w:rPr>
        <w:t>social settings during the adolescent period in male</w:t>
      </w:r>
      <w:r w:rsidR="00FC64B2">
        <w:rPr>
          <w:rFonts w:ascii="Times New Roman" w:hAnsi="Times New Roman" w:cs="Times New Roman"/>
        </w:rPr>
        <w:t xml:space="preserve"> </w:t>
      </w:r>
      <w:r w:rsidR="008229C1" w:rsidRPr="00EF38A6">
        <w:rPr>
          <w:rFonts w:ascii="Times New Roman" w:hAnsi="Times New Roman" w:cs="Times New Roman"/>
        </w:rPr>
        <w:t>and female</w:t>
      </w:r>
      <w:r w:rsidR="00FC64B2">
        <w:rPr>
          <w:rFonts w:ascii="Times New Roman" w:hAnsi="Times New Roman" w:cs="Times New Roman"/>
        </w:rPr>
        <w:t xml:space="preserve"> rat</w:t>
      </w:r>
      <w:r w:rsidR="008229C1" w:rsidRPr="00EF38A6">
        <w:rPr>
          <w:rFonts w:ascii="Times New Roman" w:hAnsi="Times New Roman" w:cs="Times New Roman"/>
        </w:rPr>
        <w:t>s</w:t>
      </w:r>
      <w:r w:rsidR="00B043BC" w:rsidRPr="00EF38A6">
        <w:rPr>
          <w:rFonts w:ascii="Times New Roman" w:hAnsi="Times New Roman" w:cs="Times New Roman"/>
        </w:rPr>
        <w:t>, relative to their same-sex control counterparts</w:t>
      </w:r>
      <w:r w:rsidR="008229C1" w:rsidRPr="00EF38A6">
        <w:rPr>
          <w:rFonts w:ascii="Times New Roman" w:hAnsi="Times New Roman" w:cs="Times New Roman"/>
        </w:rPr>
        <w:t>. Notably, these behavioral changes persisted through adulthood in both sexes</w:t>
      </w:r>
      <w:r w:rsidR="002D7686">
        <w:rPr>
          <w:rFonts w:ascii="Times New Roman" w:hAnsi="Times New Roman" w:cs="Times New Roman"/>
        </w:rPr>
        <w:t xml:space="preserve">. </w:t>
      </w:r>
      <w:r w:rsidR="007D2527" w:rsidRPr="00EF38A6">
        <w:rPr>
          <w:rFonts w:ascii="Times New Roman" w:hAnsi="Times New Roman" w:cs="Times New Roman"/>
        </w:rPr>
        <w:t>However, m</w:t>
      </w:r>
      <w:r w:rsidR="008229C1" w:rsidRPr="00EF38A6">
        <w:rPr>
          <w:rFonts w:ascii="Times New Roman" w:hAnsi="Times New Roman" w:cs="Times New Roman"/>
        </w:rPr>
        <w:t>ales, but not females, were more likely to demonstrate social deficits (</w:t>
      </w:r>
      <w:r w:rsidR="00FC64B2">
        <w:rPr>
          <w:rFonts w:ascii="Times New Roman" w:hAnsi="Times New Roman" w:cs="Times New Roman"/>
        </w:rPr>
        <w:t>e.g.,</w:t>
      </w:r>
      <w:r w:rsidR="008229C1" w:rsidRPr="00EF38A6">
        <w:rPr>
          <w:rFonts w:ascii="Times New Roman" w:hAnsi="Times New Roman" w:cs="Times New Roman"/>
        </w:rPr>
        <w:t xml:space="preserve"> social avoidance) cha</w:t>
      </w:r>
      <w:r w:rsidR="009C01DA" w:rsidRPr="00EF38A6">
        <w:rPr>
          <w:rFonts w:ascii="Times New Roman" w:hAnsi="Times New Roman" w:cs="Times New Roman"/>
        </w:rPr>
        <w:t xml:space="preserve">racterized by heightened </w:t>
      </w:r>
      <w:r w:rsidR="008229C1" w:rsidRPr="00EF38A6">
        <w:rPr>
          <w:rFonts w:ascii="Times New Roman" w:hAnsi="Times New Roman" w:cs="Times New Roman"/>
        </w:rPr>
        <w:t xml:space="preserve">anxiety-like behavior in multiple </w:t>
      </w:r>
      <w:r w:rsidR="00B043BC" w:rsidRPr="00EF38A6">
        <w:rPr>
          <w:rFonts w:ascii="Times New Roman" w:hAnsi="Times New Roman" w:cs="Times New Roman"/>
        </w:rPr>
        <w:t>social settings</w:t>
      </w:r>
      <w:r w:rsidR="002D7686">
        <w:rPr>
          <w:rFonts w:ascii="Times New Roman" w:hAnsi="Times New Roman" w:cs="Times New Roman"/>
        </w:rPr>
        <w:t xml:space="preserve">. </w:t>
      </w:r>
      <w:r w:rsidR="00B043BC" w:rsidRPr="00EF38A6">
        <w:rPr>
          <w:rFonts w:ascii="Times New Roman" w:hAnsi="Times New Roman" w:cs="Times New Roman"/>
        </w:rPr>
        <w:t>T</w:t>
      </w:r>
      <w:r w:rsidR="007D2527" w:rsidRPr="00EF38A6">
        <w:rPr>
          <w:rFonts w:ascii="Times New Roman" w:hAnsi="Times New Roman" w:cs="Times New Roman"/>
        </w:rPr>
        <w:t>hese anomalies in social behavior persisted through adul</w:t>
      </w:r>
      <w:r w:rsidR="009C01DA" w:rsidRPr="00EF38A6">
        <w:rPr>
          <w:rFonts w:ascii="Times New Roman" w:hAnsi="Times New Roman" w:cs="Times New Roman"/>
        </w:rPr>
        <w:t>thood in males</w:t>
      </w:r>
      <w:r w:rsidR="002D7686">
        <w:rPr>
          <w:rFonts w:ascii="Times New Roman" w:hAnsi="Times New Roman" w:cs="Times New Roman"/>
        </w:rPr>
        <w:t xml:space="preserve">. </w:t>
      </w:r>
      <w:r w:rsidR="00B043BC" w:rsidRPr="00EF38A6">
        <w:rPr>
          <w:rFonts w:ascii="Times New Roman" w:hAnsi="Times New Roman" w:cs="Times New Roman"/>
        </w:rPr>
        <w:t>Adolescent social defeat stress signif</w:t>
      </w:r>
      <w:r w:rsidR="00A154F1" w:rsidRPr="00EF38A6">
        <w:rPr>
          <w:rFonts w:ascii="Times New Roman" w:hAnsi="Times New Roman" w:cs="Times New Roman"/>
        </w:rPr>
        <w:t>icantly decreased bo</w:t>
      </w:r>
      <w:r w:rsidR="007F5B58" w:rsidRPr="00EF38A6">
        <w:rPr>
          <w:rFonts w:ascii="Times New Roman" w:hAnsi="Times New Roman" w:cs="Times New Roman"/>
        </w:rPr>
        <w:t xml:space="preserve">dy weight </w:t>
      </w:r>
      <w:r w:rsidR="00CF5A16" w:rsidRPr="00EF38A6">
        <w:rPr>
          <w:rFonts w:ascii="Times New Roman" w:hAnsi="Times New Roman" w:cs="Times New Roman"/>
        </w:rPr>
        <w:t xml:space="preserve">gain </w:t>
      </w:r>
      <w:r w:rsidR="007F5B58" w:rsidRPr="00EF38A6">
        <w:rPr>
          <w:rFonts w:ascii="Times New Roman" w:hAnsi="Times New Roman" w:cs="Times New Roman"/>
        </w:rPr>
        <w:t xml:space="preserve">during adolescence </w:t>
      </w:r>
      <w:r w:rsidR="00A154F1" w:rsidRPr="00EF38A6">
        <w:rPr>
          <w:rFonts w:ascii="Times New Roman" w:hAnsi="Times New Roman" w:cs="Times New Roman"/>
        </w:rPr>
        <w:t xml:space="preserve">and adulthood in males, but </w:t>
      </w:r>
      <w:r w:rsidR="00FC64B2">
        <w:rPr>
          <w:rFonts w:ascii="Times New Roman" w:hAnsi="Times New Roman" w:cs="Times New Roman"/>
        </w:rPr>
        <w:t xml:space="preserve">it </w:t>
      </w:r>
      <w:r w:rsidR="00CF5A16" w:rsidRPr="00EF38A6">
        <w:rPr>
          <w:rFonts w:ascii="Times New Roman" w:hAnsi="Times New Roman" w:cs="Times New Roman"/>
        </w:rPr>
        <w:t>had no impact on</w:t>
      </w:r>
      <w:r w:rsidR="007F5B58" w:rsidRPr="00EF38A6">
        <w:rPr>
          <w:rFonts w:ascii="Times New Roman" w:hAnsi="Times New Roman" w:cs="Times New Roman"/>
        </w:rPr>
        <w:t xml:space="preserve"> f</w:t>
      </w:r>
      <w:r w:rsidR="00EF38A6" w:rsidRPr="00EF38A6">
        <w:rPr>
          <w:rFonts w:ascii="Times New Roman" w:hAnsi="Times New Roman" w:cs="Times New Roman"/>
        </w:rPr>
        <w:t>emales.</w:t>
      </w:r>
    </w:p>
    <w:p w:rsidR="00EF1B96" w:rsidRPr="00EF38A6" w:rsidRDefault="00493438" w:rsidP="00EF38A6">
      <w:pPr>
        <w:rPr>
          <w:rFonts w:ascii="Times New Roman" w:hAnsi="Times New Roman" w:cs="Times New Roman"/>
        </w:rPr>
      </w:pPr>
      <w:r w:rsidRPr="00EF38A6">
        <w:rPr>
          <w:rFonts w:ascii="Times New Roman" w:hAnsi="Times New Roman" w:cs="Times New Roman"/>
          <w:b/>
        </w:rPr>
        <w:t>Conclusions:</w:t>
      </w:r>
      <w:r w:rsidRPr="00EF38A6">
        <w:rPr>
          <w:rFonts w:ascii="Times New Roman" w:hAnsi="Times New Roman" w:cs="Times New Roman"/>
        </w:rPr>
        <w:t xml:space="preserve"> </w:t>
      </w:r>
      <w:r w:rsidR="00840576" w:rsidRPr="00EF38A6">
        <w:rPr>
          <w:rFonts w:ascii="Times New Roman" w:hAnsi="Times New Roman" w:cs="Times New Roman"/>
        </w:rPr>
        <w:t>T</w:t>
      </w:r>
      <w:r w:rsidR="00D451BC" w:rsidRPr="00EF38A6">
        <w:rPr>
          <w:rFonts w:ascii="Times New Roman" w:hAnsi="Times New Roman" w:cs="Times New Roman"/>
        </w:rPr>
        <w:t xml:space="preserve">hese data indicate </w:t>
      </w:r>
      <w:r w:rsidR="00176E84" w:rsidRPr="00EF38A6">
        <w:rPr>
          <w:rFonts w:ascii="Times New Roman" w:hAnsi="Times New Roman" w:cs="Times New Roman"/>
        </w:rPr>
        <w:t>that adolescent</w:t>
      </w:r>
      <w:r w:rsidR="00CF5A16" w:rsidRPr="00EF38A6">
        <w:rPr>
          <w:rFonts w:ascii="Times New Roman" w:hAnsi="Times New Roman" w:cs="Times New Roman"/>
        </w:rPr>
        <w:t xml:space="preserve"> social stress induces sustained changes in behavior </w:t>
      </w:r>
      <w:r w:rsidR="00176E84" w:rsidRPr="00EF38A6">
        <w:rPr>
          <w:rFonts w:ascii="Times New Roman" w:hAnsi="Times New Roman" w:cs="Times New Roman"/>
        </w:rPr>
        <w:t xml:space="preserve">in rodents </w:t>
      </w:r>
      <w:r w:rsidR="00CF5A16" w:rsidRPr="00EF38A6">
        <w:rPr>
          <w:rFonts w:ascii="Times New Roman" w:hAnsi="Times New Roman" w:cs="Times New Roman"/>
        </w:rPr>
        <w:t>that are context dependent and sexually dimorphic</w:t>
      </w:r>
      <w:r w:rsidR="002D7686">
        <w:rPr>
          <w:rFonts w:ascii="Times New Roman" w:hAnsi="Times New Roman" w:cs="Times New Roman"/>
        </w:rPr>
        <w:t xml:space="preserve">. </w:t>
      </w:r>
      <w:r w:rsidR="00176E84" w:rsidRPr="00EF38A6">
        <w:rPr>
          <w:rFonts w:ascii="Times New Roman" w:hAnsi="Times New Roman" w:cs="Times New Roman"/>
        </w:rPr>
        <w:t xml:space="preserve">Future studies will examine sex differences in neuroendocrine and central (brain) </w:t>
      </w:r>
      <w:r w:rsidR="00840576" w:rsidRPr="00EF38A6">
        <w:rPr>
          <w:rFonts w:ascii="Times New Roman" w:hAnsi="Times New Roman" w:cs="Times New Roman"/>
        </w:rPr>
        <w:t xml:space="preserve">responses following social defeat. </w:t>
      </w:r>
    </w:p>
    <w:p w:rsidR="00DD740C" w:rsidRPr="00EF38A6" w:rsidRDefault="00DD740C" w:rsidP="00EF38A6">
      <w:pPr>
        <w:rPr>
          <w:rFonts w:ascii="Times New Roman" w:hAnsi="Times New Roman" w:cs="Times New Roman"/>
          <w:i/>
        </w:rPr>
      </w:pPr>
    </w:p>
    <w:p w:rsidR="00DD740C" w:rsidRPr="00EF38A6" w:rsidRDefault="0084362C" w:rsidP="00EF38A6">
      <w:pPr>
        <w:rPr>
          <w:rFonts w:ascii="Times New Roman" w:hAnsi="Times New Roman" w:cs="Times New Roman"/>
        </w:rPr>
      </w:pPr>
      <w:r w:rsidRPr="00EF38A6">
        <w:rPr>
          <w:rFonts w:ascii="Times New Roman" w:hAnsi="Times New Roman" w:cs="Times New Roman"/>
          <w:i/>
        </w:rPr>
        <w:t xml:space="preserve">This work was supported </w:t>
      </w:r>
      <w:r w:rsidR="00DD740C" w:rsidRPr="00EF38A6">
        <w:rPr>
          <w:rFonts w:ascii="Times New Roman" w:hAnsi="Times New Roman" w:cs="Times New Roman"/>
          <w:i/>
        </w:rPr>
        <w:t xml:space="preserve">by </w:t>
      </w:r>
      <w:r w:rsidR="009C714E">
        <w:rPr>
          <w:rFonts w:ascii="Times New Roman" w:hAnsi="Times New Roman" w:cs="Times New Roman"/>
          <w:i/>
        </w:rPr>
        <w:t xml:space="preserve">a </w:t>
      </w:r>
      <w:r w:rsidR="00041BCB">
        <w:rPr>
          <w:rFonts w:ascii="Times New Roman" w:hAnsi="Times New Roman" w:cs="Times New Roman"/>
          <w:i/>
        </w:rPr>
        <w:t xml:space="preserve">NIH Building Interdisciplinary Research Careers in Women’s Health (BIRCWH) </w:t>
      </w:r>
      <w:r w:rsidR="003F4B6C">
        <w:rPr>
          <w:rFonts w:ascii="Times New Roman" w:hAnsi="Times New Roman" w:cs="Times New Roman"/>
          <w:i/>
        </w:rPr>
        <w:t xml:space="preserve">K12 </w:t>
      </w:r>
      <w:bookmarkStart w:id="0" w:name="_GoBack"/>
      <w:bookmarkEnd w:id="0"/>
      <w:r w:rsidR="00041BCB">
        <w:rPr>
          <w:rFonts w:ascii="Times New Roman" w:hAnsi="Times New Roman" w:cs="Times New Roman"/>
          <w:i/>
        </w:rPr>
        <w:t>grant</w:t>
      </w:r>
      <w:r w:rsidR="009C714E">
        <w:rPr>
          <w:rFonts w:ascii="Times New Roman" w:hAnsi="Times New Roman" w:cs="Times New Roman"/>
          <w:i/>
        </w:rPr>
        <w:t>,</w:t>
      </w:r>
      <w:r w:rsidR="00041BCB">
        <w:rPr>
          <w:rFonts w:ascii="Times New Roman" w:hAnsi="Times New Roman" w:cs="Times New Roman"/>
          <w:i/>
        </w:rPr>
        <w:t xml:space="preserve"> no. </w:t>
      </w:r>
      <w:r w:rsidR="00DD740C" w:rsidRPr="00EF38A6">
        <w:rPr>
          <w:rFonts w:ascii="Times New Roman" w:hAnsi="Times New Roman" w:cs="Times New Roman"/>
          <w:i/>
        </w:rPr>
        <w:t>K12HD051953</w:t>
      </w:r>
      <w:r w:rsidR="009972CA" w:rsidRPr="00EF38A6">
        <w:rPr>
          <w:rFonts w:ascii="Times New Roman" w:hAnsi="Times New Roman" w:cs="Times New Roman"/>
          <w:i/>
        </w:rPr>
        <w:t xml:space="preserve"> </w:t>
      </w:r>
      <w:r w:rsidR="00041BCB">
        <w:rPr>
          <w:rFonts w:ascii="Times New Roman" w:hAnsi="Times New Roman" w:cs="Times New Roman"/>
          <w:i/>
        </w:rPr>
        <w:t xml:space="preserve">(PI:  </w:t>
      </w:r>
      <w:r w:rsidR="00493438" w:rsidRPr="00EF38A6">
        <w:rPr>
          <w:rFonts w:ascii="Times New Roman" w:hAnsi="Times New Roman" w:cs="Times New Roman"/>
          <w:i/>
        </w:rPr>
        <w:t>Joel Tsevat</w:t>
      </w:r>
      <w:r w:rsidR="00041BCB">
        <w:rPr>
          <w:rFonts w:ascii="Times New Roman" w:hAnsi="Times New Roman" w:cs="Times New Roman"/>
          <w:i/>
        </w:rPr>
        <w:t>, MD)</w:t>
      </w:r>
      <w:r w:rsidR="00EF38A6" w:rsidRPr="00EF38A6">
        <w:rPr>
          <w:rFonts w:ascii="Times New Roman" w:hAnsi="Times New Roman" w:cs="Times New Roman"/>
          <w:i/>
        </w:rPr>
        <w:t>.</w:t>
      </w:r>
    </w:p>
    <w:sectPr w:rsidR="00DD740C" w:rsidRPr="00EF38A6" w:rsidSect="00EF3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96"/>
    <w:rsid w:val="0002003D"/>
    <w:rsid w:val="00041BCB"/>
    <w:rsid w:val="00092BE9"/>
    <w:rsid w:val="00176E84"/>
    <w:rsid w:val="002327AC"/>
    <w:rsid w:val="002C1BE8"/>
    <w:rsid w:val="002D7686"/>
    <w:rsid w:val="00355AA8"/>
    <w:rsid w:val="003A5BDE"/>
    <w:rsid w:val="003D0FB7"/>
    <w:rsid w:val="003F4B6C"/>
    <w:rsid w:val="00436F21"/>
    <w:rsid w:val="004407BE"/>
    <w:rsid w:val="00493438"/>
    <w:rsid w:val="004C722D"/>
    <w:rsid w:val="004F5AB5"/>
    <w:rsid w:val="005F6F24"/>
    <w:rsid w:val="00604953"/>
    <w:rsid w:val="006B3949"/>
    <w:rsid w:val="007137FD"/>
    <w:rsid w:val="007411BE"/>
    <w:rsid w:val="00743BA5"/>
    <w:rsid w:val="00766338"/>
    <w:rsid w:val="007D2527"/>
    <w:rsid w:val="007F5B58"/>
    <w:rsid w:val="008229C1"/>
    <w:rsid w:val="00840576"/>
    <w:rsid w:val="0084362C"/>
    <w:rsid w:val="00854793"/>
    <w:rsid w:val="008555E5"/>
    <w:rsid w:val="009972CA"/>
    <w:rsid w:val="009C01DA"/>
    <w:rsid w:val="009C714E"/>
    <w:rsid w:val="00A04E66"/>
    <w:rsid w:val="00A154F1"/>
    <w:rsid w:val="00A2152D"/>
    <w:rsid w:val="00A93866"/>
    <w:rsid w:val="00AC2A47"/>
    <w:rsid w:val="00B043BC"/>
    <w:rsid w:val="00B2168F"/>
    <w:rsid w:val="00C22255"/>
    <w:rsid w:val="00CE0ECF"/>
    <w:rsid w:val="00CF5A16"/>
    <w:rsid w:val="00D451BC"/>
    <w:rsid w:val="00D533E4"/>
    <w:rsid w:val="00DD740C"/>
    <w:rsid w:val="00E74076"/>
    <w:rsid w:val="00EF1B96"/>
    <w:rsid w:val="00EF38A6"/>
    <w:rsid w:val="00FC64B2"/>
    <w:rsid w:val="00FD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F3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8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8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8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F3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8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8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8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 Solomon</dc:creator>
  <cp:lastModifiedBy>CCHMC</cp:lastModifiedBy>
  <cp:revision>4</cp:revision>
  <cp:lastPrinted>2014-05-21T18:16:00Z</cp:lastPrinted>
  <dcterms:created xsi:type="dcterms:W3CDTF">2014-11-10T18:12:00Z</dcterms:created>
  <dcterms:modified xsi:type="dcterms:W3CDTF">2014-11-10T19:12:00Z</dcterms:modified>
</cp:coreProperties>
</file>